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659D" w14:textId="77777777" w:rsidR="00160D13" w:rsidRDefault="00160D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DA60836" w14:textId="77777777" w:rsidR="00160D13" w:rsidRDefault="00160D1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0D13" w14:paraId="0A8E2AD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595C0BB" w14:textId="77777777" w:rsidR="00160D13" w:rsidRDefault="00160D13">
            <w:pPr>
              <w:pStyle w:val="ConsPlusNormal"/>
            </w:pPr>
            <w:r>
              <w:t>5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D0F99DA" w14:textId="77777777" w:rsidR="00160D13" w:rsidRDefault="00160D13">
            <w:pPr>
              <w:pStyle w:val="ConsPlusNormal"/>
              <w:jc w:val="right"/>
            </w:pPr>
            <w:r>
              <w:t>N 1941-КЗ</w:t>
            </w:r>
          </w:p>
        </w:tc>
      </w:tr>
    </w:tbl>
    <w:p w14:paraId="0B0D800D" w14:textId="77777777" w:rsidR="00160D13" w:rsidRDefault="00160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62A52" w14:textId="77777777" w:rsidR="00160D13" w:rsidRDefault="00160D13">
      <w:pPr>
        <w:pStyle w:val="ConsPlusNormal"/>
        <w:jc w:val="center"/>
      </w:pPr>
    </w:p>
    <w:p w14:paraId="41C25D16" w14:textId="77777777" w:rsidR="00160D13" w:rsidRDefault="00160D13">
      <w:pPr>
        <w:pStyle w:val="ConsPlusTitle"/>
        <w:jc w:val="center"/>
      </w:pPr>
      <w:r>
        <w:t>ЗАКОН</w:t>
      </w:r>
    </w:p>
    <w:p w14:paraId="5879F1E7" w14:textId="77777777" w:rsidR="00160D13" w:rsidRDefault="00160D13">
      <w:pPr>
        <w:pStyle w:val="ConsPlusTitle"/>
        <w:jc w:val="center"/>
      </w:pPr>
    </w:p>
    <w:p w14:paraId="59420DBF" w14:textId="77777777" w:rsidR="00160D13" w:rsidRDefault="00160D13">
      <w:pPr>
        <w:pStyle w:val="ConsPlusTitle"/>
        <w:jc w:val="center"/>
      </w:pPr>
      <w:r>
        <w:t>КРАСНОДАРСКОГО КРАЯ</w:t>
      </w:r>
    </w:p>
    <w:p w14:paraId="561648A1" w14:textId="77777777" w:rsidR="00160D13" w:rsidRDefault="00160D13">
      <w:pPr>
        <w:pStyle w:val="ConsPlusTitle"/>
        <w:jc w:val="center"/>
      </w:pPr>
    </w:p>
    <w:p w14:paraId="2FED2613" w14:textId="77777777" w:rsidR="00160D13" w:rsidRDefault="00160D13">
      <w:pPr>
        <w:pStyle w:val="ConsPlusTitle"/>
        <w:jc w:val="center"/>
      </w:pPr>
      <w:r>
        <w:t>О ВЗАИМОДЕЙСТВИИ ОРГАНОВ</w:t>
      </w:r>
    </w:p>
    <w:p w14:paraId="37DA7BB9" w14:textId="77777777" w:rsidR="00160D13" w:rsidRDefault="00160D13">
      <w:pPr>
        <w:pStyle w:val="ConsPlusTitle"/>
        <w:jc w:val="center"/>
      </w:pPr>
      <w:r>
        <w:t>ГОСУДАРСТВЕННОЙ ВЛАСТИ КРАСНОДАРСКОГО КРАЯ С АССОЦИАЦИЕЙ</w:t>
      </w:r>
    </w:p>
    <w:p w14:paraId="53C9335C" w14:textId="77777777" w:rsidR="00160D13" w:rsidRDefault="00160D13">
      <w:pPr>
        <w:pStyle w:val="ConsPlusTitle"/>
        <w:jc w:val="center"/>
      </w:pPr>
      <w:r>
        <w:t>"СОВЕТ МУНИЦИПАЛЬНЫХ ОБРАЗОВАНИЙ КРАСНОДАРСКОГО КРАЯ"</w:t>
      </w:r>
    </w:p>
    <w:p w14:paraId="68C43160" w14:textId="77777777" w:rsidR="00160D13" w:rsidRDefault="00160D13">
      <w:pPr>
        <w:pStyle w:val="ConsPlusNormal"/>
      </w:pPr>
    </w:p>
    <w:p w14:paraId="49A731BA" w14:textId="77777777" w:rsidR="00160D13" w:rsidRDefault="00160D13">
      <w:pPr>
        <w:pStyle w:val="ConsPlusNormal"/>
        <w:jc w:val="right"/>
      </w:pPr>
      <w:r>
        <w:t>Принят</w:t>
      </w:r>
    </w:p>
    <w:p w14:paraId="2E2B7E18" w14:textId="77777777" w:rsidR="00160D13" w:rsidRDefault="00160D13">
      <w:pPr>
        <w:pStyle w:val="ConsPlusNormal"/>
        <w:jc w:val="right"/>
      </w:pPr>
      <w:r>
        <w:t>Законодательным Собранием Краснодарского края</w:t>
      </w:r>
    </w:p>
    <w:p w14:paraId="55912A2C" w14:textId="77777777" w:rsidR="00160D13" w:rsidRDefault="00160D13">
      <w:pPr>
        <w:pStyle w:val="ConsPlusNormal"/>
        <w:jc w:val="right"/>
      </w:pPr>
      <w:r>
        <w:t>24 марта 2010 года</w:t>
      </w:r>
    </w:p>
    <w:p w14:paraId="3D0BB074" w14:textId="77777777" w:rsidR="00160D13" w:rsidRDefault="00160D13">
      <w:pPr>
        <w:pStyle w:val="ConsPlusNormal"/>
        <w:ind w:firstLine="540"/>
        <w:jc w:val="both"/>
      </w:pPr>
    </w:p>
    <w:p w14:paraId="047D1D26" w14:textId="77777777" w:rsidR="00160D13" w:rsidRDefault="00160D13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14:paraId="4ED3E776" w14:textId="77777777" w:rsidR="00160D13" w:rsidRDefault="00160D13">
      <w:pPr>
        <w:pStyle w:val="ConsPlusNormal"/>
        <w:ind w:firstLine="540"/>
        <w:jc w:val="both"/>
      </w:pPr>
    </w:p>
    <w:p w14:paraId="32637D99" w14:textId="77777777" w:rsidR="00160D13" w:rsidRDefault="00160D13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частью 1 статьи 66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полномочия органов государственной власти Краснодарского края по взаимодействию с ассоциацией "Совет муниципальных образований Краснодарского края" (далее - Совет муниципальных образований).</w:t>
      </w:r>
    </w:p>
    <w:p w14:paraId="2DD6275B" w14:textId="77777777" w:rsidR="00160D13" w:rsidRDefault="00160D13">
      <w:pPr>
        <w:pStyle w:val="ConsPlusNormal"/>
        <w:ind w:firstLine="540"/>
        <w:jc w:val="both"/>
      </w:pPr>
    </w:p>
    <w:p w14:paraId="0BB0A08F" w14:textId="77777777" w:rsidR="00160D13" w:rsidRDefault="00160D13">
      <w:pPr>
        <w:pStyle w:val="ConsPlusTitle"/>
        <w:ind w:firstLine="540"/>
        <w:jc w:val="both"/>
        <w:outlineLvl w:val="0"/>
      </w:pPr>
      <w:r>
        <w:t>Статья 2. Принципы взаимодействия органов государственной власти Краснодарского края с Советом муниципальных образований</w:t>
      </w:r>
    </w:p>
    <w:p w14:paraId="120C40E7" w14:textId="77777777" w:rsidR="00160D13" w:rsidRDefault="00160D13">
      <w:pPr>
        <w:pStyle w:val="ConsPlusNormal"/>
        <w:ind w:firstLine="540"/>
        <w:jc w:val="both"/>
      </w:pPr>
    </w:p>
    <w:p w14:paraId="7B22A52C" w14:textId="77777777" w:rsidR="00160D13" w:rsidRDefault="00160D13">
      <w:pPr>
        <w:pStyle w:val="ConsPlusNormal"/>
        <w:ind w:firstLine="540"/>
        <w:jc w:val="both"/>
      </w:pPr>
      <w:r>
        <w:t>Взаимодействие органов государственной власти Краснодарского края с Советом муниципальных образований осуществляется на следующих принципах:</w:t>
      </w:r>
    </w:p>
    <w:p w14:paraId="7B277F38" w14:textId="77777777" w:rsidR="00160D13" w:rsidRDefault="00160D13">
      <w:pPr>
        <w:pStyle w:val="ConsPlusNormal"/>
        <w:spacing w:before="220"/>
        <w:ind w:firstLine="540"/>
        <w:jc w:val="both"/>
      </w:pPr>
      <w:r>
        <w:t>1) законность;</w:t>
      </w:r>
    </w:p>
    <w:p w14:paraId="35487976" w14:textId="77777777" w:rsidR="00160D13" w:rsidRDefault="00160D13">
      <w:pPr>
        <w:pStyle w:val="ConsPlusNormal"/>
        <w:spacing w:before="220"/>
        <w:ind w:firstLine="540"/>
        <w:jc w:val="both"/>
      </w:pPr>
      <w:r>
        <w:t>2) добровольность;</w:t>
      </w:r>
    </w:p>
    <w:p w14:paraId="38686FEC" w14:textId="77777777" w:rsidR="00160D13" w:rsidRDefault="00160D13">
      <w:pPr>
        <w:pStyle w:val="ConsPlusNormal"/>
        <w:spacing w:before="220"/>
        <w:ind w:firstLine="540"/>
        <w:jc w:val="both"/>
      </w:pPr>
      <w:r>
        <w:t>3) сотрудничество и партнерство;</w:t>
      </w:r>
    </w:p>
    <w:p w14:paraId="199A7239" w14:textId="77777777" w:rsidR="00160D13" w:rsidRDefault="00160D13">
      <w:pPr>
        <w:pStyle w:val="ConsPlusNormal"/>
        <w:spacing w:before="220"/>
        <w:ind w:firstLine="540"/>
        <w:jc w:val="both"/>
      </w:pPr>
      <w:r>
        <w:t>4) гласность;</w:t>
      </w:r>
    </w:p>
    <w:p w14:paraId="551CC51B" w14:textId="77777777" w:rsidR="00160D13" w:rsidRDefault="00160D13">
      <w:pPr>
        <w:pStyle w:val="ConsPlusNormal"/>
        <w:spacing w:before="220"/>
        <w:ind w:firstLine="540"/>
        <w:jc w:val="both"/>
      </w:pPr>
      <w:r>
        <w:t>5) социальная ответственность;</w:t>
      </w:r>
    </w:p>
    <w:p w14:paraId="4BC272D3" w14:textId="77777777" w:rsidR="00160D13" w:rsidRDefault="00160D13">
      <w:pPr>
        <w:pStyle w:val="ConsPlusNormal"/>
        <w:spacing w:before="220"/>
        <w:ind w:firstLine="540"/>
        <w:jc w:val="both"/>
      </w:pPr>
      <w:r>
        <w:t>6) невмешательство органов государственной власти Краснодарского края в деятельность Совета муниципальных образований, за исключением случаев, предусмотренных федеральным законодательством.</w:t>
      </w:r>
    </w:p>
    <w:p w14:paraId="7DBBF692" w14:textId="77777777" w:rsidR="00160D13" w:rsidRDefault="00160D13">
      <w:pPr>
        <w:pStyle w:val="ConsPlusNormal"/>
        <w:ind w:firstLine="540"/>
        <w:jc w:val="both"/>
      </w:pPr>
    </w:p>
    <w:p w14:paraId="2EEF2ACA" w14:textId="77777777" w:rsidR="00160D13" w:rsidRDefault="00160D13">
      <w:pPr>
        <w:pStyle w:val="ConsPlusTitle"/>
        <w:ind w:firstLine="540"/>
        <w:jc w:val="both"/>
        <w:outlineLvl w:val="0"/>
      </w:pPr>
      <w:r>
        <w:t>Статья 3. Формы и способы осуществления взаимодействия между органами государственной власти Краснодарского края и Советом муниципальных образований</w:t>
      </w:r>
    </w:p>
    <w:p w14:paraId="284942A7" w14:textId="77777777" w:rsidR="00160D13" w:rsidRDefault="00160D13">
      <w:pPr>
        <w:pStyle w:val="ConsPlusNormal"/>
        <w:ind w:firstLine="540"/>
        <w:jc w:val="both"/>
      </w:pPr>
    </w:p>
    <w:p w14:paraId="1D8ECE25" w14:textId="77777777" w:rsidR="00160D13" w:rsidRDefault="00160D13">
      <w:pPr>
        <w:pStyle w:val="ConsPlusNormal"/>
        <w:ind w:firstLine="540"/>
        <w:jc w:val="both"/>
      </w:pPr>
      <w:r>
        <w:t>1. Взаимодействие между органами государственной власти Краснодарского края и Советом муниципальных образований может осуществляться в следующих формах:</w:t>
      </w:r>
    </w:p>
    <w:p w14:paraId="0A87343E" w14:textId="77777777" w:rsidR="00160D13" w:rsidRDefault="00160D13">
      <w:pPr>
        <w:pStyle w:val="ConsPlusNormal"/>
        <w:spacing w:before="220"/>
        <w:ind w:firstLine="540"/>
        <w:jc w:val="both"/>
      </w:pPr>
      <w:r>
        <w:t>1) привлечение в установленном законодательством Краснодарского края порядке Совета муниципальных образований к участию в подготовке и обсуждении проектов законов Краснодарского края, нормативных правовых актов органов государственной власти;</w:t>
      </w:r>
    </w:p>
    <w:p w14:paraId="7FEBD6FB" w14:textId="77777777" w:rsidR="00160D13" w:rsidRDefault="00160D13">
      <w:pPr>
        <w:pStyle w:val="ConsPlusNormal"/>
        <w:spacing w:before="220"/>
        <w:ind w:firstLine="540"/>
        <w:jc w:val="both"/>
      </w:pPr>
      <w:r>
        <w:lastRenderedPageBreak/>
        <w:t>2) подготовка и представление Советом муниципальных образований главе администрации (губернатору) Краснодарского края и председателю Законодательного Собрания Краснодарского края ежегодного доклада о состоянии местного самоуправления и развитии муниципальных образований в Краснодарском крае, а также предложений по дальнейшему совершенствованию законодательства Краснодарского края в сфере местного самоуправления;</w:t>
      </w:r>
    </w:p>
    <w:p w14:paraId="15A35EB0" w14:textId="77777777" w:rsidR="00160D13" w:rsidRDefault="00160D13">
      <w:pPr>
        <w:pStyle w:val="ConsPlusNormal"/>
        <w:spacing w:before="220"/>
        <w:ind w:firstLine="540"/>
        <w:jc w:val="both"/>
      </w:pPr>
      <w:r>
        <w:t>3) привлечение в установленном законодательством Краснодарского края порядке Совета муниципальных образований (по согласованию) к участию в обеспечении подготовки и переподготовки муниципальных служащих, а также переподготовки лиц, замещающих выборные муниципальные должности;</w:t>
      </w:r>
    </w:p>
    <w:p w14:paraId="37743106" w14:textId="77777777" w:rsidR="00160D13" w:rsidRDefault="00160D13">
      <w:pPr>
        <w:pStyle w:val="ConsPlusNormal"/>
        <w:spacing w:before="220"/>
        <w:ind w:firstLine="540"/>
        <w:jc w:val="both"/>
      </w:pPr>
      <w:r>
        <w:t>4) привлечение уполномоченных представителей Совета муниципальных образований к участию (по согласованию) в работе образованных в органах государственной власти межведомственных, экспертных, консультативных, координационных и иных органов по вопросам местного самоуправления;</w:t>
      </w:r>
    </w:p>
    <w:p w14:paraId="7F8977A9" w14:textId="77777777" w:rsidR="00160D13" w:rsidRDefault="00160D13">
      <w:pPr>
        <w:pStyle w:val="ConsPlusNormal"/>
        <w:spacing w:before="220"/>
        <w:ind w:firstLine="540"/>
        <w:jc w:val="both"/>
      </w:pPr>
      <w:r>
        <w:t>5) организация и осуществление совместно с Советом муниципальных образований сбора, изучения информации по вопросам местного самоуправления в Краснодарском крае и обмена ею для распространения лучшей практики решения вопросов местного значения.</w:t>
      </w:r>
    </w:p>
    <w:p w14:paraId="57C08F58" w14:textId="77777777" w:rsidR="00160D13" w:rsidRDefault="00160D13">
      <w:pPr>
        <w:pStyle w:val="ConsPlusNormal"/>
        <w:spacing w:before="220"/>
        <w:ind w:firstLine="540"/>
        <w:jc w:val="both"/>
      </w:pPr>
      <w:r>
        <w:t>2. Органы государственной власти Краснодарского края могут оказывать Совету муниципальных образований информационную, организационно-методическую и экономическую поддержку в соответствии с федеральным законодательством и законодательством Краснодарского края.</w:t>
      </w:r>
    </w:p>
    <w:p w14:paraId="1148140A" w14:textId="77777777" w:rsidR="00160D13" w:rsidRDefault="00160D13">
      <w:pPr>
        <w:pStyle w:val="ConsPlusNormal"/>
        <w:ind w:firstLine="540"/>
        <w:jc w:val="both"/>
      </w:pPr>
    </w:p>
    <w:p w14:paraId="15357AC8" w14:textId="77777777" w:rsidR="00160D13" w:rsidRDefault="00160D13">
      <w:pPr>
        <w:pStyle w:val="ConsPlusTitle"/>
        <w:ind w:firstLine="540"/>
        <w:jc w:val="both"/>
        <w:outlineLvl w:val="0"/>
      </w:pPr>
      <w:r>
        <w:t>Статья 4. Полномочные представители Законодательного Собрания Краснодарского края и администрации Краснодарского края в Совете муниципальных образований</w:t>
      </w:r>
    </w:p>
    <w:p w14:paraId="3FB41882" w14:textId="77777777" w:rsidR="00160D13" w:rsidRDefault="00160D13">
      <w:pPr>
        <w:pStyle w:val="ConsPlusNormal"/>
        <w:ind w:firstLine="540"/>
        <w:jc w:val="both"/>
      </w:pPr>
    </w:p>
    <w:p w14:paraId="7B1D027F" w14:textId="77777777" w:rsidR="00160D13" w:rsidRDefault="00160D13">
      <w:pPr>
        <w:pStyle w:val="ConsPlusNormal"/>
        <w:ind w:firstLine="540"/>
        <w:jc w:val="both"/>
      </w:pPr>
      <w:r>
        <w:t>1. В целях обеспечения постоянного взаимодействия между органами государственной власти Краснодарского края и Советом муниципальных образований Законодательное Собрание Краснодарского края и администрация Краснодарского края назначают своих полномочных представителей.</w:t>
      </w:r>
    </w:p>
    <w:p w14:paraId="22F5C916" w14:textId="77777777" w:rsidR="00160D13" w:rsidRDefault="00160D13">
      <w:pPr>
        <w:pStyle w:val="ConsPlusNormal"/>
        <w:spacing w:before="220"/>
        <w:ind w:firstLine="540"/>
        <w:jc w:val="both"/>
      </w:pPr>
      <w:r>
        <w:t>2. Полномочный представитель Законодательного Собрания Краснодарского края назначается распоряжением председателя Законодательного Собрания Краснодарского края, полномочный представитель администрации Краснодарского края назначается распоряжением главы администрации (губернатора) Краснодарского края.</w:t>
      </w:r>
    </w:p>
    <w:p w14:paraId="4A3009B6" w14:textId="77777777" w:rsidR="00160D13" w:rsidRDefault="00160D13">
      <w:pPr>
        <w:pStyle w:val="ConsPlusNormal"/>
        <w:spacing w:before="220"/>
        <w:ind w:firstLine="540"/>
        <w:jc w:val="both"/>
      </w:pPr>
      <w:r>
        <w:t>3. Полномочным представителям выдаются удостоверения.</w:t>
      </w:r>
    </w:p>
    <w:p w14:paraId="2FF17837" w14:textId="77777777" w:rsidR="00160D13" w:rsidRDefault="00160D13">
      <w:pPr>
        <w:pStyle w:val="ConsPlusNormal"/>
        <w:ind w:firstLine="540"/>
        <w:jc w:val="both"/>
      </w:pPr>
    </w:p>
    <w:p w14:paraId="5D9D9B70" w14:textId="77777777" w:rsidR="00160D13" w:rsidRDefault="00160D13">
      <w:pPr>
        <w:pStyle w:val="ConsPlusTitle"/>
        <w:ind w:firstLine="540"/>
        <w:jc w:val="both"/>
        <w:outlineLvl w:val="0"/>
      </w:pPr>
      <w:r>
        <w:t>Статья 5. Участие представителей Совета муниципальных образований в работе Законодательного Собрания Краснодарского края и администрации Краснодарского края</w:t>
      </w:r>
    </w:p>
    <w:p w14:paraId="02610024" w14:textId="77777777" w:rsidR="00160D13" w:rsidRDefault="00160D13">
      <w:pPr>
        <w:pStyle w:val="ConsPlusNormal"/>
        <w:ind w:firstLine="540"/>
        <w:jc w:val="both"/>
      </w:pPr>
    </w:p>
    <w:p w14:paraId="5E4F207F" w14:textId="77777777" w:rsidR="00160D13" w:rsidRDefault="00160D13">
      <w:pPr>
        <w:pStyle w:val="ConsPlusNormal"/>
        <w:ind w:firstLine="540"/>
        <w:jc w:val="both"/>
      </w:pPr>
      <w:r>
        <w:t xml:space="preserve">1. Представители Совета муниципальных образований принимают участие в работе по подготовке и (или) обсуждении проектов Законов Краснодарского края и иных нормативных правовых актов Законодательного Собрания Краснодарского края по вопросам организации местного самоуправления в порядке, установленном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Краснодарского края.</w:t>
      </w:r>
    </w:p>
    <w:p w14:paraId="1C9E838E" w14:textId="77777777" w:rsidR="00160D13" w:rsidRDefault="00160D13">
      <w:pPr>
        <w:pStyle w:val="ConsPlusNormal"/>
        <w:spacing w:before="220"/>
        <w:ind w:firstLine="540"/>
        <w:jc w:val="both"/>
      </w:pPr>
      <w:r>
        <w:t>2. Законодательное Собрание Краснодарского края в установленном законодательством Краснодарского края порядке привлекает представителей Совета муниципальных образований к работе по обсуждению проектов законов Краснодарского края, внесенных в Законодательное Собрание Краснодарского края в порядке законодательной инициативы представительными органами муниципальных образований Краснодарского края.</w:t>
      </w:r>
    </w:p>
    <w:p w14:paraId="082999C8" w14:textId="77777777" w:rsidR="00160D13" w:rsidRDefault="00160D13">
      <w:pPr>
        <w:pStyle w:val="ConsPlusNormal"/>
        <w:spacing w:before="220"/>
        <w:ind w:firstLine="540"/>
        <w:jc w:val="both"/>
      </w:pPr>
      <w:r>
        <w:lastRenderedPageBreak/>
        <w:t>3. Представители Совета муниципальных образований принимают участие в работе по подготовке и (или) обсуждении проектов нормативных правовых актов администрации Краснодарского края по вопросам организации местного самоуправления в установленном законодательством Краснодарского края порядке.</w:t>
      </w:r>
    </w:p>
    <w:p w14:paraId="3EFD542A" w14:textId="77777777" w:rsidR="00160D13" w:rsidRDefault="00160D13">
      <w:pPr>
        <w:pStyle w:val="ConsPlusNormal"/>
        <w:ind w:firstLine="540"/>
        <w:jc w:val="both"/>
      </w:pPr>
    </w:p>
    <w:p w14:paraId="1792A62D" w14:textId="77777777" w:rsidR="00160D13" w:rsidRDefault="00160D13">
      <w:pPr>
        <w:pStyle w:val="ConsPlusTitle"/>
        <w:ind w:firstLine="540"/>
        <w:jc w:val="both"/>
        <w:outlineLvl w:val="0"/>
      </w:pPr>
      <w:r>
        <w:t>Статья 6. Участие органов государственной власти Краснодарского края в работе Совета муниципальных образований</w:t>
      </w:r>
    </w:p>
    <w:p w14:paraId="6FFDDACC" w14:textId="77777777" w:rsidR="00160D13" w:rsidRDefault="00160D13">
      <w:pPr>
        <w:pStyle w:val="ConsPlusNormal"/>
        <w:ind w:firstLine="540"/>
        <w:jc w:val="both"/>
      </w:pPr>
    </w:p>
    <w:p w14:paraId="78BFA4C4" w14:textId="77777777" w:rsidR="00160D13" w:rsidRDefault="00160D13">
      <w:pPr>
        <w:pStyle w:val="ConsPlusNormal"/>
        <w:ind w:firstLine="540"/>
        <w:jc w:val="both"/>
      </w:pPr>
      <w:r>
        <w:t>Представители органов государственной власти Краснодарского края по приглашению Совета муниципальных образований в соответствии с уставом ассоциации "Совет муниципальных образований Краснодарского края" принимают участие в работе совещательных групп, комиссий и иных коллегиальных органах, образованных Советом муниципальных образований.</w:t>
      </w:r>
    </w:p>
    <w:p w14:paraId="6B20D954" w14:textId="77777777" w:rsidR="00160D13" w:rsidRDefault="00160D13">
      <w:pPr>
        <w:pStyle w:val="ConsPlusNormal"/>
        <w:ind w:firstLine="540"/>
        <w:jc w:val="both"/>
      </w:pPr>
    </w:p>
    <w:p w14:paraId="663E5B88" w14:textId="77777777" w:rsidR="00160D13" w:rsidRDefault="00160D13">
      <w:pPr>
        <w:pStyle w:val="ConsPlusTitle"/>
        <w:ind w:firstLine="540"/>
        <w:jc w:val="both"/>
        <w:outlineLvl w:val="0"/>
      </w:pPr>
      <w:r>
        <w:t>Статья 7. Информационная и организационно-методическая поддержка органами государственной власти Краснодарского края Совета муниципальных образований</w:t>
      </w:r>
    </w:p>
    <w:p w14:paraId="014A5F87" w14:textId="77777777" w:rsidR="00160D13" w:rsidRDefault="00160D13">
      <w:pPr>
        <w:pStyle w:val="ConsPlusNormal"/>
        <w:ind w:firstLine="540"/>
        <w:jc w:val="both"/>
      </w:pPr>
    </w:p>
    <w:p w14:paraId="1D3F7FD5" w14:textId="77777777" w:rsidR="00160D13" w:rsidRDefault="00160D13">
      <w:pPr>
        <w:pStyle w:val="ConsPlusNormal"/>
        <w:ind w:firstLine="540"/>
        <w:jc w:val="both"/>
      </w:pPr>
      <w:r>
        <w:t>В целях оказания помощи Совету муниципальных образований в достижении им своих уставных целей и выполнения поставленных задач органы государственной власти Краснодарского края в пределах своих полномочий оказывают Совету муниципальных образований информационную и организационно-методическую поддержку в следующих формах:</w:t>
      </w:r>
    </w:p>
    <w:p w14:paraId="2817D44A" w14:textId="77777777" w:rsidR="00160D13" w:rsidRDefault="00160D13">
      <w:pPr>
        <w:pStyle w:val="ConsPlusNormal"/>
        <w:spacing w:before="220"/>
        <w:ind w:firstLine="540"/>
        <w:jc w:val="both"/>
      </w:pPr>
      <w:r>
        <w:t>1) создание условий для свободного доступа к информации о деятельности органов государственной власти Краснодарского края, за исключением информации, доступ к которой в соответствии с федеральным законодательством ограничен;</w:t>
      </w:r>
    </w:p>
    <w:p w14:paraId="3537EBEB" w14:textId="77777777" w:rsidR="00160D13" w:rsidRDefault="00160D13">
      <w:pPr>
        <w:pStyle w:val="ConsPlusNormal"/>
        <w:spacing w:before="220"/>
        <w:ind w:firstLine="540"/>
        <w:jc w:val="both"/>
      </w:pPr>
      <w:r>
        <w:t>2) содействие в подготовке и издании методических и справочных материалов;</w:t>
      </w:r>
    </w:p>
    <w:p w14:paraId="3D626E13" w14:textId="77777777" w:rsidR="00160D13" w:rsidRDefault="00160D13">
      <w:pPr>
        <w:pStyle w:val="ConsPlusNormal"/>
        <w:spacing w:before="220"/>
        <w:ind w:firstLine="540"/>
        <w:jc w:val="both"/>
      </w:pPr>
      <w:r>
        <w:t>3) проведение совместных обучающих тематических семинаров, методических консультаций и научно-практических конференций, "круглых столов", совещаний по проблемам развития местного самоуправления и муниципальных образований;</w:t>
      </w:r>
    </w:p>
    <w:p w14:paraId="0425ACFB" w14:textId="77777777" w:rsidR="00160D13" w:rsidRDefault="00160D13">
      <w:pPr>
        <w:pStyle w:val="ConsPlusNormal"/>
        <w:spacing w:before="220"/>
        <w:ind w:firstLine="540"/>
        <w:jc w:val="both"/>
      </w:pPr>
      <w:r>
        <w:t>4) содействие в проведении мероприятий, организуемых Советом муниципальных образований;</w:t>
      </w:r>
    </w:p>
    <w:p w14:paraId="3469BB5A" w14:textId="77777777" w:rsidR="00160D13" w:rsidRDefault="00160D13">
      <w:pPr>
        <w:pStyle w:val="ConsPlusNormal"/>
        <w:spacing w:before="220"/>
        <w:ind w:firstLine="540"/>
        <w:jc w:val="both"/>
      </w:pPr>
      <w:r>
        <w:t>5) иные формы в соответствии с федеральным законодательством и законодательством Краснодарского края.</w:t>
      </w:r>
    </w:p>
    <w:p w14:paraId="57453EF1" w14:textId="77777777" w:rsidR="00160D13" w:rsidRDefault="00160D13">
      <w:pPr>
        <w:pStyle w:val="ConsPlusNormal"/>
        <w:ind w:firstLine="540"/>
        <w:jc w:val="both"/>
      </w:pPr>
    </w:p>
    <w:p w14:paraId="168C75D3" w14:textId="77777777" w:rsidR="00160D13" w:rsidRDefault="00160D13">
      <w:pPr>
        <w:pStyle w:val="ConsPlusTitle"/>
        <w:ind w:firstLine="540"/>
        <w:jc w:val="both"/>
        <w:outlineLvl w:val="0"/>
      </w:pPr>
      <w:r>
        <w:t>Статья 8. Экономическая поддержка Совета муниципальных образований органами государственной власти Краснодарского края</w:t>
      </w:r>
    </w:p>
    <w:p w14:paraId="2590E410" w14:textId="77777777" w:rsidR="00160D13" w:rsidRDefault="00160D13">
      <w:pPr>
        <w:pStyle w:val="ConsPlusNormal"/>
        <w:ind w:firstLine="540"/>
        <w:jc w:val="both"/>
      </w:pPr>
    </w:p>
    <w:p w14:paraId="428A0D6F" w14:textId="77777777" w:rsidR="00160D13" w:rsidRDefault="00160D13">
      <w:pPr>
        <w:pStyle w:val="ConsPlusNormal"/>
        <w:ind w:firstLine="540"/>
        <w:jc w:val="both"/>
      </w:pPr>
      <w:r>
        <w:t>Органы государственной власти Краснодарского края в пределах своей компетенции с соблюдением требований федерального законодательства оказывают Совету муниципальных образований экономическую поддержку для достижения им своих уставных целей в форме предоставления в установленном законодательством Краснодарского края порядке Совету муниципальных образований имущества, находящегося в государственной собственности Краснодарского края, и в иных не запрещенных федеральным законодательством и законодательством Краснодарского края формах.</w:t>
      </w:r>
    </w:p>
    <w:p w14:paraId="45322A13" w14:textId="77777777" w:rsidR="00160D13" w:rsidRDefault="00160D13">
      <w:pPr>
        <w:pStyle w:val="ConsPlusNormal"/>
        <w:ind w:firstLine="540"/>
        <w:jc w:val="both"/>
      </w:pPr>
    </w:p>
    <w:p w14:paraId="3084F112" w14:textId="77777777" w:rsidR="00160D13" w:rsidRDefault="00160D13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14:paraId="77211507" w14:textId="77777777" w:rsidR="00160D13" w:rsidRDefault="00160D13">
      <w:pPr>
        <w:pStyle w:val="ConsPlusNormal"/>
        <w:ind w:firstLine="540"/>
        <w:jc w:val="both"/>
      </w:pPr>
    </w:p>
    <w:p w14:paraId="4B30B769" w14:textId="77777777" w:rsidR="00160D13" w:rsidRDefault="00160D1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26F91961" w14:textId="77777777" w:rsidR="00160D13" w:rsidRDefault="00160D13">
      <w:pPr>
        <w:pStyle w:val="ConsPlusNormal"/>
        <w:jc w:val="both"/>
      </w:pPr>
    </w:p>
    <w:p w14:paraId="3D4F56BC" w14:textId="77777777" w:rsidR="00160D13" w:rsidRDefault="00160D13">
      <w:pPr>
        <w:pStyle w:val="ConsPlusNormal"/>
        <w:jc w:val="right"/>
      </w:pPr>
      <w:r>
        <w:t>Глава администрации (губернатор)</w:t>
      </w:r>
    </w:p>
    <w:p w14:paraId="27BF427D" w14:textId="77777777" w:rsidR="00160D13" w:rsidRDefault="00160D13">
      <w:pPr>
        <w:pStyle w:val="ConsPlusNormal"/>
        <w:jc w:val="right"/>
      </w:pPr>
      <w:r>
        <w:t>Краснодарского края</w:t>
      </w:r>
    </w:p>
    <w:p w14:paraId="6F66873B" w14:textId="77777777" w:rsidR="00160D13" w:rsidRDefault="00160D13">
      <w:pPr>
        <w:pStyle w:val="ConsPlusNormal"/>
        <w:jc w:val="right"/>
      </w:pPr>
      <w:r>
        <w:t>А.Н.ТКАЧЕВ</w:t>
      </w:r>
    </w:p>
    <w:p w14:paraId="4B5EC9C2" w14:textId="77777777" w:rsidR="00160D13" w:rsidRDefault="00160D13">
      <w:pPr>
        <w:pStyle w:val="ConsPlusNormal"/>
      </w:pPr>
      <w:r>
        <w:lastRenderedPageBreak/>
        <w:t>Краснодар</w:t>
      </w:r>
    </w:p>
    <w:p w14:paraId="0E6F03E7" w14:textId="77777777" w:rsidR="00160D13" w:rsidRDefault="00160D13">
      <w:pPr>
        <w:pStyle w:val="ConsPlusNormal"/>
        <w:spacing w:before="220"/>
      </w:pPr>
      <w:r>
        <w:t>5 апреля 2010 года</w:t>
      </w:r>
    </w:p>
    <w:p w14:paraId="53F56206" w14:textId="77777777" w:rsidR="00160D13" w:rsidRDefault="00160D13">
      <w:pPr>
        <w:pStyle w:val="ConsPlusNormal"/>
        <w:spacing w:before="220"/>
      </w:pPr>
      <w:r>
        <w:t>N 1941-КЗ</w:t>
      </w:r>
    </w:p>
    <w:p w14:paraId="07BE675C" w14:textId="77777777" w:rsidR="00160D13" w:rsidRDefault="00160D13">
      <w:pPr>
        <w:pStyle w:val="ConsPlusNormal"/>
      </w:pPr>
    </w:p>
    <w:p w14:paraId="2E8FEC78" w14:textId="77777777" w:rsidR="00160D13" w:rsidRDefault="00160D13">
      <w:pPr>
        <w:pStyle w:val="ConsPlusNormal"/>
      </w:pPr>
    </w:p>
    <w:p w14:paraId="626F8C56" w14:textId="77777777" w:rsidR="00160D13" w:rsidRDefault="00160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1C1489" w14:textId="77777777" w:rsidR="00160D13" w:rsidRDefault="00160D13"/>
    <w:sectPr w:rsidR="00160D13" w:rsidSect="000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3"/>
    <w:rsid w:val="001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9034"/>
  <w15:chartTrackingRefBased/>
  <w15:docId w15:val="{7450FC4C-C152-4D85-B8CB-6D09B11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1E8575BB0116453C0203BAE999919E5C0A70A173E50499C6A37BEA2AC91850D58FFF36B4FEDF7BD165381AA4F0D48A15CA50966B694D4D2FB96A7HFN" TargetMode="External"/><Relationship Id="rId5" Type="http://schemas.openxmlformats.org/officeDocument/2006/relationships/hyperlink" Target="consultantplus://offline/ref=76A1E8575BB0116453C03E36B8F5C613E1CEF107173F5316C4356CE3F5A59BD24A17A6B22E42E7A3EC520784A01A420CF64FA6087AABH7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Олег Владимирович</dc:creator>
  <cp:keywords/>
  <dc:description/>
  <cp:lastModifiedBy>Наумкин Олег Владимирович</cp:lastModifiedBy>
  <cp:revision>1</cp:revision>
  <dcterms:created xsi:type="dcterms:W3CDTF">2021-02-11T13:07:00Z</dcterms:created>
  <dcterms:modified xsi:type="dcterms:W3CDTF">2021-02-11T13:07:00Z</dcterms:modified>
</cp:coreProperties>
</file>